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 w:rsidRPr="006A19DD">
        <w:rPr>
          <w:rFonts w:ascii="docs-Calibri" w:eastAsia="Times New Roman" w:hAnsi="docs-Calibri" w:cs="Helvetica"/>
          <w:color w:val="000000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Verdana" w:eastAsia="Times New Roman" w:hAnsi="Verdana" w:cs="Helvetica"/>
          <w:b/>
          <w:bCs/>
          <w:color w:val="000000"/>
          <w:sz w:val="28"/>
          <w:szCs w:val="28"/>
        </w:rPr>
        <w:t xml:space="preserve">                                     </w:t>
      </w:r>
      <w:r w:rsidRPr="006A19DD">
        <w:rPr>
          <w:rFonts w:ascii="Arial" w:eastAsia="Times New Roman" w:hAnsi="Arial" w:cs="Arial"/>
          <w:b/>
          <w:bCs/>
          <w:color w:val="000000"/>
          <w:sz w:val="28"/>
          <w:szCs w:val="28"/>
        </w:rPr>
        <w:t>​ENROLLMENT REQUEST FORM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Please Check One: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CGCC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EMCC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proofErr w:type="gramStart"/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GWCC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</w:t>
      </w:r>
      <w:proofErr w:type="gramEnd"/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GCC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PVCC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PC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Rio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SCC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SMCC  </w:t>
      </w:r>
    </w:p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6828"/>
      </w:tblGrid>
      <w:tr w:rsidR="006A19DD" w:rsidRPr="006A19DD" w:rsidTr="006A19DD">
        <w:trPr>
          <w:trHeight w:val="39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ID#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TERM OF ENROLLMENT:  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□​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FALL    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□​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    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□​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SPRING    20 _______ </w:t>
            </w:r>
          </w:p>
        </w:tc>
      </w:tr>
      <w:tr w:rsidR="006A19DD" w:rsidRPr="006A19DD" w:rsidTr="006A19DD">
        <w:trPr>
          <w:trHeight w:val="58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 NAME 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  _______________________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                                                              MIDDLE </w:t>
            </w:r>
          </w:p>
        </w:tc>
      </w:tr>
    </w:tbl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tbl>
      <w:tblPr>
        <w:tblW w:w="11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766"/>
        <w:gridCol w:w="1036"/>
        <w:gridCol w:w="1337"/>
        <w:gridCol w:w="60"/>
        <w:gridCol w:w="1051"/>
        <w:gridCol w:w="766"/>
        <w:gridCol w:w="931"/>
        <w:gridCol w:w="1126"/>
        <w:gridCol w:w="1202"/>
        <w:gridCol w:w="1337"/>
        <w:gridCol w:w="1202"/>
      </w:tblGrid>
      <w:tr w:rsidR="006A19DD" w:rsidRPr="006A19DD" w:rsidTr="006A19DD">
        <w:trPr>
          <w:trHeight w:val="293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Add/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Reinstate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Drop/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Withdraw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Start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 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Number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Subject/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Catalog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Credits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Drop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Code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Instructor/Chair Signature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LDA </w:t>
            </w:r>
          </w:p>
        </w:tc>
      </w:tr>
      <w:tr w:rsidR="006A19DD" w:rsidRPr="006A19DD" w:rsidTr="006A19DD"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1605"/>
        </w:trPr>
        <w:tc>
          <w:tcPr>
            <w:tcW w:w="115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It is my responsibility to drop my class(</w:t>
            </w:r>
            <w:proofErr w:type="spell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es</w:t>
            </w:r>
            <w:proofErr w:type="spell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 if I do not meet the prerequisite(s) for the class, to drop my classes within the refund period per College Catalog and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Handbook, or to drop my </w:t>
            </w:r>
            <w:proofErr w:type="gram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class(</w:t>
            </w:r>
            <w:proofErr w:type="spellStart"/>
            <w:proofErr w:type="gram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es</w:t>
            </w:r>
            <w:proofErr w:type="spell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 if I no longer want to be enrolled. 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The official date of a drop/withdrawal is the day this form </w:t>
            </w:r>
            <w:proofErr w:type="gram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is processed</w:t>
            </w:r>
            <w:proofErr w:type="gram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in the Admissions, Records &amp; Registration/ Enrollment Services.  If I am receiving any type of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financial</w:t>
            </w:r>
            <w:proofErr w:type="gram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aid assistance, I am responsible for notifying the appropriate office(s) of my change in enrollment. 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     ________________________________________________________ 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SIGNATURE                                           DATE                           ADVISOR SIGNATURE (Optional)                        DATE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35"/>
        </w:trPr>
        <w:tc>
          <w:tcPr>
            <w:tcW w:w="3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--Official Use Only—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Revised 12/06/14 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Processed by: 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Processed: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8"/>
          <w:szCs w:val="28"/>
        </w:rPr>
        <w:t>ENROLLMENT REQUEST FORM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Please Check One: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CGCC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EMCC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proofErr w:type="gramStart"/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GWCC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</w:t>
      </w:r>
      <w:proofErr w:type="gramEnd"/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GCC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PVCC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PC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Rio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SCC  ​</w:t>
      </w:r>
      <w:r w:rsidRPr="006A19DD">
        <w:rPr>
          <w:rFonts w:ascii="Arial" w:eastAsia="Times New Roman" w:hAnsi="Arial" w:cs="Arial"/>
          <w:b/>
          <w:bCs/>
          <w:color w:val="000000"/>
          <w:sz w:val="32"/>
          <w:szCs w:val="32"/>
        </w:rPr>
        <w:t>□​</w:t>
      </w: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SMCC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5"/>
          <w:szCs w:val="5"/>
        </w:rPr>
        <w:t> </w:t>
      </w:r>
    </w:p>
    <w:tbl>
      <w:tblPr>
        <w:tblW w:w="11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6828"/>
      </w:tblGrid>
      <w:tr w:rsidR="006A19DD" w:rsidRPr="006A19DD" w:rsidTr="006A19DD">
        <w:trPr>
          <w:trHeight w:val="39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ID#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TERM OF ENROLLMENT:  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□​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FALL    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□​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    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□​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SPRING    20 _______ </w:t>
            </w:r>
          </w:p>
        </w:tc>
      </w:tr>
      <w:tr w:rsidR="006A19DD" w:rsidRPr="006A19DD" w:rsidTr="006A19DD">
        <w:trPr>
          <w:trHeight w:val="58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 NAME  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  _______________________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                                                              MIDDLE </w:t>
            </w:r>
          </w:p>
        </w:tc>
      </w:tr>
    </w:tbl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tbl>
      <w:tblPr>
        <w:tblW w:w="11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65"/>
        <w:gridCol w:w="1232"/>
        <w:gridCol w:w="1157"/>
        <w:gridCol w:w="60"/>
        <w:gridCol w:w="1006"/>
        <w:gridCol w:w="781"/>
        <w:gridCol w:w="901"/>
        <w:gridCol w:w="1187"/>
        <w:gridCol w:w="1157"/>
        <w:gridCol w:w="1292"/>
        <w:gridCol w:w="1292"/>
      </w:tblGrid>
      <w:tr w:rsidR="006A19DD" w:rsidRPr="006A19DD" w:rsidTr="006A19DD">
        <w:trPr>
          <w:trHeight w:val="29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Add/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Reinstate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Drop/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Withdraw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Start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Subject/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Catalog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Credits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Drop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Code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Instructor/Chair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Signature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8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LDA </w:t>
            </w:r>
          </w:p>
        </w:tc>
      </w:tr>
      <w:tr w:rsidR="006A19DD" w:rsidRPr="006A19DD" w:rsidTr="006A19DD">
        <w:trPr>
          <w:trHeight w:val="45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5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1605"/>
        </w:trPr>
        <w:tc>
          <w:tcPr>
            <w:tcW w:w="115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It is my responsibility to drop my class(</w:t>
            </w:r>
            <w:proofErr w:type="spell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es</w:t>
            </w:r>
            <w:proofErr w:type="spell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 if I do not meet the prerequisite(s) for the class, to drop my classes within the refund period per College Catalog and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Handbook, or to drop my </w:t>
            </w:r>
            <w:proofErr w:type="gram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class(</w:t>
            </w:r>
            <w:proofErr w:type="spellStart"/>
            <w:proofErr w:type="gram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es</w:t>
            </w:r>
            <w:proofErr w:type="spell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 if I no longer want to be enrolled. 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The official date of a drop/withdrawal is the day this form </w:t>
            </w:r>
            <w:proofErr w:type="gram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is processed</w:t>
            </w:r>
            <w:proofErr w:type="gram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in the Admissions, Records &amp; Registration/ Enrollment Services.  If I am receiving any type of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financial</w:t>
            </w:r>
            <w:proofErr w:type="gramEnd"/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aid assistance, I am responsible for notifying the appropriate office(s) of my change in enrollment. 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     ______________________________________________________ 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SIGNATURE                                           DATE                       ADVISOR SIGNATURE (Optional)                    DATE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19DD" w:rsidRPr="006A19DD" w:rsidTr="006A19DD">
        <w:trPr>
          <w:trHeight w:val="435"/>
        </w:trPr>
        <w:tc>
          <w:tcPr>
            <w:tcW w:w="3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--Official Use Only—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Revised 09/09/17</w:t>
            </w: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Processed by: 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Processed: </w:t>
            </w:r>
          </w:p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docs-Calibri" w:eastAsia="Times New Roman" w:hAnsi="docs-Calibri" w:cs="Helvetica"/>
          <w:color w:val="000000"/>
          <w:sz w:val="16"/>
          <w:szCs w:val="16"/>
        </w:rPr>
        <w:lastRenderedPageBreak/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docs-Calibri" w:eastAsia="Times New Roman" w:hAnsi="docs-Calibri" w:cs="Helvetica"/>
          <w:color w:val="000000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DROP/WITHDRAWAL CODES </w:t>
      </w:r>
    </w:p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 Personal Illness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 Dissatisfied with Instruction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  Financial Problems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 Books/Supplies Not Available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  Employment Related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 No Reason Given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  Technical Difficulties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 Enrolling at Another College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 Academic Difficulties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 Even Exchange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  Family Related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 Dissatisfied with Course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  Transportation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 Misadvised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  Personal/Confidential 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 Lack of Time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 Military Commitments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 Official Church Mission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 Student Moved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 Foreign Aid Service of the Federal </w:t>
            </w:r>
            <w:proofErr w:type="spellStart"/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</w:t>
            </w:r>
            <w:proofErr w:type="spellEnd"/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 Choose Alternate Course/Sec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 Not Required for Program </w:t>
            </w:r>
          </w:p>
        </w:tc>
      </w:tr>
    </w:tbl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  <w:sz w:val="20"/>
          <w:szCs w:val="20"/>
        </w:rPr>
        <w:t>*Maricopa Community Colleges follow the refund policy as reflected in the College Catalog and Handbook.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Verdana" w:eastAsia="Times New Roman" w:hAnsi="Verdana" w:cs="Helvetica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Maricopa County Community College District (MCCCD) is an EEO/AA institution and an equal opportunity employer of protected veterans and individuals with disabilities. A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lack</w:t>
      </w:r>
      <w:proofErr w:type="gramEnd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 of English language skills will not be a barrier to admission and participation in the career and technical education programs of the college. The Maricopa Community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Colleges do not discriminate </w:t>
      </w:r>
      <w:proofErr w:type="gramStart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on the basis of</w:t>
      </w:r>
      <w:proofErr w:type="gramEnd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 race, color, national origin, sex, disability or age in its programs or activities. For Title IX/504 concerns, call the following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number</w:t>
      </w:r>
      <w:proofErr w:type="gramEnd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 to reach the appointed coordinator: (480) 731-8499. For additional information, as well as a listing of all coordinators within the Maricopa College system,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4" w:tgtFrame="_blank" w:history="1">
        <w:r w:rsidRPr="006A19DD">
          <w:rPr>
            <w:rFonts w:ascii="Arial" w:eastAsia="Times New Roman" w:hAnsi="Arial" w:cs="Arial"/>
            <w:b/>
            <w:bCs/>
            <w:i/>
            <w:iCs/>
            <w:color w:val="1155CC"/>
            <w:sz w:val="14"/>
            <w:szCs w:val="14"/>
          </w:rPr>
          <w:t>http://www​</w:t>
        </w:r>
      </w:hyperlink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.maricopa.edu/non-discrimination.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DROP/WITHDRAWAL CODES </w:t>
      </w:r>
    </w:p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 Personal Illness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 Dissatisfied with Instruction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  Financial Problems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 Books/Supplies Not Available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  Employment Related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 No Reason Given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  Technical Difficulties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 Enrolling at Another College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  Academic Difficulties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 Even Exchange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  Family Related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 Dissatisfied with Course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  Transportation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 Misadvised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  Personal/Confidential 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 Lack of Time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 Military Commitments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 Official Church Mission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 Student Moved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 Foreign Aid Service of the Federal </w:t>
            </w:r>
            <w:proofErr w:type="spellStart"/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</w:t>
            </w:r>
            <w:proofErr w:type="spellEnd"/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19DD" w:rsidRPr="006A19DD" w:rsidTr="006A19DD">
        <w:trPr>
          <w:trHeight w:val="24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 Choose Alternate Course/Sec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19DD" w:rsidRPr="006A19DD" w:rsidRDefault="006A19DD" w:rsidP="006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 Not Required for Program </w:t>
            </w:r>
          </w:p>
        </w:tc>
      </w:tr>
    </w:tbl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color w:val="000000"/>
          <w:sz w:val="20"/>
          <w:szCs w:val="20"/>
        </w:rPr>
        <w:t>*Maricopa Community Colleges follow the refund policy as reflected in the College Catalog and Handbook.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Verdana" w:eastAsia="Times New Roman" w:hAnsi="Verdana" w:cs="Helvetica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Verdana" w:eastAsia="Times New Roman" w:hAnsi="Verdana" w:cs="Helvetica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Maricopa County Community College District (MCCCD) is an EEO/AA institution and an equal opportunity employer of protected veterans and individuals with disabilities. A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lack</w:t>
      </w:r>
      <w:proofErr w:type="gramEnd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 of English language skills will not be a barrier to admission and participation in the career and technical education programs of the college. The Maricopa Community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Colleges do not discriminate </w:t>
      </w:r>
      <w:proofErr w:type="gramStart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on the basis of</w:t>
      </w:r>
      <w:proofErr w:type="gramEnd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 race, color, national origin, sex, disability or age in its programs or activities. For Title IX/504 concerns, call the following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number</w:t>
      </w:r>
      <w:proofErr w:type="gramEnd"/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 to reach the appointed coordinator: (480) 731-8499. For additional information, as well as a listing of all coordinators within the Maricopa College system,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5" w:tgtFrame="_blank" w:history="1">
        <w:r w:rsidRPr="006A19DD">
          <w:rPr>
            <w:rFonts w:ascii="Arial" w:eastAsia="Times New Roman" w:hAnsi="Arial" w:cs="Arial"/>
            <w:b/>
            <w:bCs/>
            <w:i/>
            <w:iCs/>
            <w:color w:val="1155CC"/>
            <w:sz w:val="14"/>
            <w:szCs w:val="14"/>
          </w:rPr>
          <w:t>http://www​</w:t>
        </w:r>
      </w:hyperlink>
      <w:r w:rsidRPr="006A19D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.maricopa.edu/non-discrimination. </w:t>
      </w:r>
    </w:p>
    <w:p w:rsidR="006A19DD" w:rsidRPr="006A19DD" w:rsidRDefault="006A19DD" w:rsidP="006A19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Verdana" w:eastAsia="Times New Roman" w:hAnsi="Verdana" w:cs="Helvetica"/>
          <w:color w:val="000000"/>
          <w:sz w:val="24"/>
          <w:szCs w:val="24"/>
        </w:rPr>
        <w:t> </w:t>
      </w:r>
    </w:p>
    <w:p w:rsidR="006A19DD" w:rsidRPr="006A19DD" w:rsidRDefault="006A19DD" w:rsidP="006A19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19DD">
        <w:rPr>
          <w:rFonts w:ascii="docs-Calibri" w:eastAsia="Times New Roman" w:hAnsi="docs-Calibri" w:cs="Helvetica"/>
          <w:color w:val="000000"/>
          <w:sz w:val="16"/>
          <w:szCs w:val="16"/>
        </w:rPr>
        <w:t> </w:t>
      </w:r>
    </w:p>
    <w:p w:rsidR="00507BCD" w:rsidRDefault="006A19DD"/>
    <w:sectPr w:rsidR="00507BCD" w:rsidSect="006A19DD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D"/>
    <w:rsid w:val="006A19DD"/>
    <w:rsid w:val="00BF27EF"/>
    <w:rsid w:val="00F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645D4-135B-4A4C-AB52-2631B0B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6A19DD"/>
  </w:style>
  <w:style w:type="character" w:customStyle="1" w:styleId="kix-wordhtmlgenerator-word-node">
    <w:name w:val="kix-wordhtmlgenerator-word-node"/>
    <w:basedOn w:val="DefaultParagraphFont"/>
    <w:rsid w:val="006A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1765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2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65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73747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6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5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2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46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09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90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0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48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91295">
                                                                      <w:marLeft w:val="-105"/>
                                                                      <w:marRight w:val="10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06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4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42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74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1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57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3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6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53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7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6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9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83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54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8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41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93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5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03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47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37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8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88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88824">
                                                                      <w:marLeft w:val="-105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86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0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53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24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89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56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1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18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04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4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57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377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6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71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45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9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7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06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64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8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5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55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67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9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7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66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84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23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19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28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6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42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91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82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8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1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637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71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30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9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73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5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23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29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16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42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15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08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6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2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10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34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90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43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67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1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94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81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3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7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06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9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07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15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3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09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34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55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82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40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74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07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0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2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71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71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74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0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25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9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7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96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1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2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1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7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4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1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9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12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4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41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85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08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2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8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84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8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34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44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1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0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36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67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05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06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9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6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1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69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8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49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77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0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17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21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1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77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0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95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69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1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04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55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8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3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7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9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74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0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6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6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95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5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58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1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59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5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8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00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0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50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28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86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4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49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39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62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9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80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0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260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33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7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4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7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4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9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5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4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4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17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88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1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5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1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1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45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7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0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24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1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12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18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5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71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1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56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53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32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7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57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07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06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10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0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06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89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33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9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55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71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62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73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29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1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7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84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65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741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19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86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7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1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9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45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27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66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0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7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69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6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8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44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10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6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744797">
                                                                      <w:marLeft w:val="-75"/>
                                                                      <w:marRight w:val="10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21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7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03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51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94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05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2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65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40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4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20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10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20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26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781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5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45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6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8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9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7300">
                                                                      <w:marLeft w:val="-105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44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47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11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1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12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2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7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20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62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47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9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881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73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554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23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48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32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0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57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0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69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9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77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80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69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0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93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1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8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202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7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61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3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4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1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1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1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79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24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1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81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0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01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1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85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85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93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2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0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8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1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32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47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64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6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46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0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06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73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5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1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63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2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7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96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66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07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9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5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1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74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20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790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14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3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4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61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87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3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3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85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25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51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5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3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84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9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81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60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9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3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09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96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10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74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48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2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08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8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32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96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1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02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24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29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7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66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77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47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8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98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9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96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0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81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8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73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81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24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4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0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2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87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80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9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8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35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2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16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8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07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5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8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01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3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89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8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74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6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48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7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52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17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92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75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25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2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53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0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73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2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5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44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52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25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0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5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2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40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4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23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4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31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66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45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6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99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42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977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20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6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68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56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52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24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45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53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1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23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76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8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0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9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1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48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8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76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96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16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056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0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58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7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99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74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34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9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00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16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525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7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5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56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8067">
                                                      <w:marLeft w:val="9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612035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2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2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31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9247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0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44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1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05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8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11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22670">
                                                                      <w:marLeft w:val="-105"/>
                                                                      <w:marRight w:val="10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79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22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83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41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08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54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8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9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0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7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14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16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2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35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50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3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03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96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7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58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49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18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15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69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8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39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71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25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2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83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54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80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8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89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2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87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22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3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9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77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68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75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56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7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17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8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1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7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801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7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04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1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70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27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3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39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36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8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1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74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85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14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28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8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52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4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84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93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30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0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71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15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29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7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75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80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67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1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8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8404">
                                                                      <w:marLeft w:val="-105"/>
                                                                      <w:marRight w:val="10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26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48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26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5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42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8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4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27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7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47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06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4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1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8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0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5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25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12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0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1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4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9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7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3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0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9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858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28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1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6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0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57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2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14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4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48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49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22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13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03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9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1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6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17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8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7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34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7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38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92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34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32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64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06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6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7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33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0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3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0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24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85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9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25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52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5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6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0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35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62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7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80427">
                                                      <w:marLeft w:val="9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College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Starck,Brenda L</dc:creator>
  <cp:keywords/>
  <dc:description/>
  <cp:lastModifiedBy>Starck,Brenda L</cp:lastModifiedBy>
  <cp:revision>1</cp:revision>
  <dcterms:created xsi:type="dcterms:W3CDTF">2019-07-15T15:11:00Z</dcterms:created>
  <dcterms:modified xsi:type="dcterms:W3CDTF">2019-07-15T15:15:00Z</dcterms:modified>
</cp:coreProperties>
</file>